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Cargo: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Asistente de Talento Humano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Tipo de entrevista: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Semiestructurada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Objetivo: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Evaluar cuantitativa y cualitativamente el desempeño del candidato durante la entrevista, valorando sus competencias, conocimientos y adecuación al cargo.</w:t>
      </w:r>
    </w:p>
    <w:tbl>
      <w:tblPr>
        <w:tblStyle w:val="Table1"/>
        <w:tblW w:w="8828.0" w:type="dxa"/>
        <w:jc w:val="left"/>
        <w:tblLayout w:type="fixed"/>
        <w:tblLook w:val="0400"/>
      </w:tblPr>
      <w:tblGrid>
        <w:gridCol w:w="2689"/>
        <w:gridCol w:w="6139"/>
        <w:tblGridChange w:id="0">
          <w:tblGrid>
            <w:gridCol w:w="2689"/>
            <w:gridCol w:w="613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4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Nombre del candidato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5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Documento de identidad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7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8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Fecha de la entrevista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A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Entrevistador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B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C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Hora de inicio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D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Hora de finalización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F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COMPETENCIAS POR EVALUAR</w:t>
      </w:r>
    </w:p>
    <w:p w:rsidR="00000000" w:rsidDel="00000000" w:rsidP="00000000" w:rsidRDefault="00000000" w:rsidRPr="00000000" w14:paraId="00000015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Comunicación asertiva</w:t>
      </w:r>
    </w:p>
    <w:tbl>
      <w:tblPr>
        <w:tblStyle w:val="Table2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Criterio</w:t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Calificación (1-5)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Se expresa con claridad y coherencia.</w:t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Escucha activamente al entrevistador.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Responde con argumentos pertinentes.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Muestra respeto y empatía en la comunicación.</w:t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Trabajo en equipo</w:t>
      </w:r>
    </w:p>
    <w:tbl>
      <w:tblPr>
        <w:tblStyle w:val="Table3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Criterio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Calificación (1-5)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Colabora de manera efectiva con otros.</w:t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Asume responsabilidades compartidas.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Fomenta el respeto y la cooperación.</w:t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Resuelve conflictos de forma constructiva.</w:t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Orientación al servicio</w:t>
      </w:r>
    </w:p>
    <w:tbl>
      <w:tblPr>
        <w:tblStyle w:val="Table4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Criterio</w:t>
            </w:r>
          </w:p>
        </w:tc>
        <w:tc>
          <w:tcPr/>
          <w:p w:rsidR="00000000" w:rsidDel="00000000" w:rsidP="00000000" w:rsidRDefault="00000000" w:rsidRPr="00000000" w14:paraId="00000032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Calificación (1-5)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Muestra disposición y amabilidad.</w:t>
            </w:r>
          </w:p>
          <w:p w:rsidR="00000000" w:rsidDel="00000000" w:rsidP="00000000" w:rsidRDefault="00000000" w:rsidRPr="00000000" w14:paraId="00000034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Escucha activamente las necesidades de los demás.</w:t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Brinda soluciones adecuadas.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Mantiene una actitud positiva ante las solicitudes.</w:t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Ética y confidencialidad</w:t>
      </w:r>
    </w:p>
    <w:tbl>
      <w:tblPr>
        <w:tblStyle w:val="Table5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Criterio</w:t>
            </w:r>
          </w:p>
        </w:tc>
        <w:tc>
          <w:tcPr/>
          <w:p w:rsidR="00000000" w:rsidDel="00000000" w:rsidP="00000000" w:rsidRDefault="00000000" w:rsidRPr="00000000" w14:paraId="0000003D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Calificación (1-5)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E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Respeta la información confidencial.</w:t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Actúa con transparencia y honestidad.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Demuestra integridad profesional.</w:t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Promueve comportamientos éticos.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Responsabilidad y compromiso</w:t>
      </w:r>
    </w:p>
    <w:tbl>
      <w:tblPr>
        <w:tblStyle w:val="Table6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Criterio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rtl w:val="0"/>
              </w:rPr>
              <w:t xml:space="preserve">Calificación (1-5)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D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Cumple con sus tareas en el tiempo establecido.</w:t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Prioriza actividades según su importancia.</w:t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1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Demuestra puntualidad y disciplina.</w:t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Asume consecuencias de sus acciones.</w:t>
            </w:r>
          </w:p>
        </w:tc>
        <w:tc>
          <w:tcPr/>
          <w:p w:rsidR="00000000" w:rsidDel="00000000" w:rsidP="00000000" w:rsidRDefault="00000000" w:rsidRPr="00000000" w14:paraId="00000054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Observación de comunicación no verbal </w:t>
      </w:r>
    </w:p>
    <w:tbl>
      <w:tblPr>
        <w:tblStyle w:val="Table7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Lenguaje corporal</w:t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Contacto visual</w:t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Tono de voz / seguridad</w:t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Coherencia verbal / no verbal</w:t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Observaciones</w:t>
            </w:r>
          </w:p>
        </w:tc>
        <w:tc>
          <w:tcPr/>
          <w:p w:rsidR="00000000" w:rsidDel="00000000" w:rsidP="00000000" w:rsidRDefault="00000000" w:rsidRPr="00000000" w14:paraId="0000005F">
            <w:pPr>
              <w:spacing w:line="480" w:lineRule="auto"/>
              <w:rPr>
                <w:rFonts w:ascii="Calibri" w:cs="Calibri" w:eastAsia="Calibri" w:hAnsi="Calibri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Escala de valoración (1 a 5):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line="48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1 = Deficiente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spacing w:line="48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2 = Bajo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spacing w:line="48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3 = Aceptable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line="48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4 = Bueno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spacing w:line="48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5 = Excelente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480" w:lineRule="auto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CONCEPTO FINAL DEL ENTREVISTADOR</w:t>
      </w:r>
    </w:p>
    <w:p w:rsidR="00000000" w:rsidDel="00000000" w:rsidP="00000000" w:rsidRDefault="00000000" w:rsidRPr="00000000" w14:paraId="00000067">
      <w:pPr>
        <w:spacing w:line="480" w:lineRule="auto"/>
        <w:rPr>
          <w:rFonts w:ascii="Calibri" w:cs="Calibri" w:eastAsia="Calibri" w:hAnsi="Calibri"/>
        </w:rPr>
      </w:pPr>
      <w:sdt>
        <w:sdtPr>
          <w:id w:val="-264287872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 Apto    </w:t>
      </w:r>
      <w:sdt>
        <w:sdtPr>
          <w:id w:val="894868039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 Apto con observaciones    </w:t>
      </w:r>
      <w:sdt>
        <w:sdtPr>
          <w:id w:val="13948829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☐</w:t>
          </w:r>
        </w:sdtContent>
      </w:sdt>
      <w:r w:rsidDel="00000000" w:rsidR="00000000" w:rsidRPr="00000000">
        <w:rPr>
          <w:rFonts w:ascii="Calibri" w:cs="Calibri" w:eastAsia="Calibri" w:hAnsi="Calibri"/>
          <w:rtl w:val="0"/>
        </w:rPr>
        <w:t xml:space="preserve"> No apto</w:t>
      </w:r>
    </w:p>
    <w:p w:rsidR="00000000" w:rsidDel="00000000" w:rsidP="00000000" w:rsidRDefault="00000000" w:rsidRPr="00000000" w14:paraId="00000068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Justificación: ___________________________________________________________</w:t>
      </w:r>
    </w:p>
    <w:p w:rsidR="00000000" w:rsidDel="00000000" w:rsidP="00000000" w:rsidRDefault="00000000" w:rsidRPr="00000000" w14:paraId="00000069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Firma del entrevistador: ___________________________</w:t>
        <w:br w:type="textWrapping"/>
        <w:t xml:space="preserve">Firma del candidato: _______________________________</w:t>
      </w:r>
    </w:p>
    <w:p w:rsidR="00000000" w:rsidDel="00000000" w:rsidP="00000000" w:rsidRDefault="00000000" w:rsidRPr="00000000" w14:paraId="0000006A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833.0" w:type="dxa"/>
        <w:jc w:val="left"/>
        <w:tblLayout w:type="fixed"/>
        <w:tblLook w:val="0400"/>
      </w:tblPr>
      <w:tblGrid>
        <w:gridCol w:w="1023"/>
        <w:gridCol w:w="2297"/>
        <w:gridCol w:w="2250"/>
        <w:gridCol w:w="3263"/>
        <w:tblGridChange w:id="0">
          <w:tblGrid>
            <w:gridCol w:w="1023"/>
            <w:gridCol w:w="2297"/>
            <w:gridCol w:w="2250"/>
            <w:gridCol w:w="3263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ELABORADO POR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REVISADO POR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APROBADO POR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NOMBRE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Sharon Mariana Marin</w:t>
            </w:r>
          </w:p>
          <w:p w:rsidR="00000000" w:rsidDel="00000000" w:rsidP="00000000" w:rsidRDefault="00000000" w:rsidRPr="00000000" w14:paraId="00000071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Lucia Gonzalez </w:t>
            </w:r>
          </w:p>
          <w:p w:rsidR="00000000" w:rsidDel="00000000" w:rsidP="00000000" w:rsidRDefault="00000000" w:rsidRPr="00000000" w14:paraId="00000072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Lillen Lozada Gualacó</w:t>
            </w:r>
          </w:p>
          <w:p w:rsidR="00000000" w:rsidDel="00000000" w:rsidP="00000000" w:rsidRDefault="00000000" w:rsidRPr="00000000" w14:paraId="00000073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Tatiana garzon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</w:tr>
      <w:tr>
        <w:trPr>
          <w:cantSplit w:val="0"/>
          <w:trHeight w:val="1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CARGO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Aprendices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</w:tr>
      <w:tr>
        <w:trPr>
          <w:cantSplit w:val="0"/>
          <w:trHeight w:val="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FECHA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21/11/2025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spacing w:line="48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7E">
      <w:pPr>
        <w:spacing w:line="48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4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4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828.0" w:type="dxa"/>
        <w:jc w:val="left"/>
        <w:tblLayout w:type="fixed"/>
        <w:tblLook w:val="0400"/>
      </w:tblPr>
      <w:tblGrid>
        <w:gridCol w:w="1129"/>
        <w:gridCol w:w="993"/>
        <w:gridCol w:w="1134"/>
        <w:gridCol w:w="1764"/>
        <w:gridCol w:w="1649"/>
        <w:gridCol w:w="767"/>
        <w:gridCol w:w="1392"/>
        <w:tblGridChange w:id="0">
          <w:tblGrid>
            <w:gridCol w:w="1129"/>
            <w:gridCol w:w="993"/>
            <w:gridCol w:w="1134"/>
            <w:gridCol w:w="1764"/>
            <w:gridCol w:w="1649"/>
            <w:gridCol w:w="767"/>
            <w:gridCol w:w="139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1">
            <w:pPr>
              <w:spacing w:line="48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VERSIÓN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2">
            <w:pPr>
              <w:spacing w:line="48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ACCIÓN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3">
            <w:pPr>
              <w:spacing w:line="48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NUMERAL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4">
            <w:pPr>
              <w:spacing w:line="48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DESCRIPCIÓN DE LA ACCIÓN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5">
            <w:pPr>
              <w:spacing w:line="48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MOTIVO DEL CAMBIO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6">
            <w:pPr>
              <w:spacing w:line="48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FECHA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87">
            <w:pPr>
              <w:spacing w:line="48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RESPONSABLE</w:t>
            </w:r>
          </w:p>
        </w:tc>
      </w:tr>
    </w:tbl>
    <w:p w:rsidR="00000000" w:rsidDel="00000000" w:rsidP="00000000" w:rsidRDefault="00000000" w:rsidRPr="00000000" w14:paraId="00000088">
      <w:pPr>
        <w:tabs>
          <w:tab w:val="left" w:leader="none" w:pos="6048"/>
        </w:tabs>
        <w:spacing w:line="36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4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leader="none" w:pos="6048"/>
        </w:tabs>
        <w:spacing w:line="48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ab/>
      </w:r>
    </w:p>
    <w:sectPr>
      <w:headerReference r:id="rId7" w:type="default"/>
      <w:pgSz w:h="15840" w:w="12240" w:orient="portrait"/>
      <w:pgMar w:bottom="1418" w:top="1418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 Unicode MS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10"/>
      <w:tblW w:w="8931.0" w:type="dxa"/>
      <w:jc w:val="left"/>
      <w:tblInd w:w="-10.0" w:type="dxa"/>
      <w:tblLayout w:type="fixed"/>
      <w:tblLook w:val="0400"/>
    </w:tblPr>
    <w:tblGrid>
      <w:gridCol w:w="2088"/>
      <w:gridCol w:w="4787"/>
      <w:gridCol w:w="2056"/>
      <w:tblGridChange w:id="0">
        <w:tblGrid>
          <w:gridCol w:w="2088"/>
          <w:gridCol w:w="4787"/>
          <w:gridCol w:w="2056"/>
        </w:tblGrid>
      </w:tblGridChange>
    </w:tblGrid>
    <w:tr>
      <w:trPr>
        <w:cantSplit w:val="0"/>
        <w:trHeight w:val="188" w:hRule="atLeast"/>
        <w:tblHeader w:val="1"/>
      </w:trPr>
      <w:tc>
        <w:tcPr>
          <w:vMerge w:val="restart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8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Aptos" w:cs="Aptos" w:eastAsia="Aptos" w:hAnsi="Aptos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ptos" w:cs="Aptos" w:eastAsia="Aptos" w:hAnsi="Aptos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0" distR="0">
                <wp:extent cx="1143000" cy="723900"/>
                <wp:effectExtent b="0" l="0" r="0" t="0"/>
                <wp:docPr descr="Logotipo&#10;&#10;El contenido generado por IA puede ser incorrecto." id="249136010" name="image1.png"/>
                <a:graphic>
                  <a:graphicData uri="http://schemas.openxmlformats.org/drawingml/2006/picture">
                    <pic:pic>
                      <pic:nvPicPr>
                        <pic:cNvPr descr="Logotipo&#10;&#10;El contenido generado por IA puede ser incorrecto.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3000" cy="723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8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FORMATO DE ENTREVISTA SEMIESTRUCTURADO</w:t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</w:tcPr>
        <w:p w:rsidR="00000000" w:rsidDel="00000000" w:rsidP="00000000" w:rsidRDefault="00000000" w:rsidRPr="00000000" w14:paraId="0000008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CÓDIGO: GHT–F-00X</w:t>
          </w:r>
        </w:p>
      </w:tc>
    </w:tr>
    <w:tr>
      <w:trPr>
        <w:cantSplit w:val="0"/>
        <w:trHeight w:val="66" w:hRule="atLeast"/>
        <w:tblHeader w:val="1"/>
      </w:trPr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8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9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</w:tcPr>
        <w:p w:rsidR="00000000" w:rsidDel="00000000" w:rsidP="00000000" w:rsidRDefault="00000000" w:rsidRPr="00000000" w14:paraId="0000009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VERSIÓN: 0.0</w:t>
          </w:r>
        </w:p>
      </w:tc>
    </w:tr>
    <w:tr>
      <w:trPr>
        <w:cantSplit w:val="0"/>
        <w:trHeight w:val="66" w:hRule="atLeast"/>
        <w:tblHeader w:val="1"/>
      </w:trPr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9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93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</w:tcPr>
        <w:p w:rsidR="00000000" w:rsidDel="00000000" w:rsidP="00000000" w:rsidRDefault="00000000" w:rsidRPr="00000000" w14:paraId="0000009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FECHA: 14/11/2025</w:t>
          </w:r>
        </w:p>
      </w:tc>
    </w:tr>
    <w:tr>
      <w:trPr>
        <w:cantSplit w:val="0"/>
        <w:trHeight w:val="244" w:hRule="atLeast"/>
        <w:tblHeader w:val="1"/>
      </w:trPr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9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  <w:vAlign w:val="center"/>
        </w:tcPr>
        <w:p w:rsidR="00000000" w:rsidDel="00000000" w:rsidP="00000000" w:rsidRDefault="00000000" w:rsidRPr="00000000" w14:paraId="00000096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tcMar>
            <w:top w:w="72.0" w:type="dxa"/>
            <w:left w:w="144.0" w:type="dxa"/>
            <w:bottom w:w="72.0" w:type="dxa"/>
            <w:right w:w="144.0" w:type="dxa"/>
          </w:tcMar>
        </w:tcPr>
        <w:p w:rsidR="00000000" w:rsidDel="00000000" w:rsidP="00000000" w:rsidRDefault="00000000" w:rsidRPr="00000000" w14:paraId="0000009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bCs w:val="1"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PÁGINA: 1 de _</w:t>
          </w:r>
        </w:p>
      </w:tc>
    </w:tr>
  </w:tbl>
  <w:p w:rsidR="00000000" w:rsidDel="00000000" w:rsidP="00000000" w:rsidRDefault="00000000" w:rsidRPr="00000000" w14:paraId="0000009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s-CO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1C0790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1C0790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1C0790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1C0790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1C0790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1C0790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1C0790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1C0790"/>
    <w:rPr>
      <w:rFonts w:cstheme="majorBidi" w:eastAsiaTheme="majorEastAsia"/>
      <w:color w:val="0f4761" w:themeColor="accent1" w:themeShade="0000B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1C0790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1C0790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1C0790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1C0790"/>
    <w:rPr>
      <w:rFonts w:cstheme="majorBidi" w:eastAsiaTheme="majorEastAsia"/>
      <w:color w:val="272727" w:themeColor="text1" w:themeTint="0000D8"/>
    </w:rPr>
  </w:style>
  <w:style w:type="character" w:styleId="TtuloCar" w:customStyle="1">
    <w:name w:val="Título Car"/>
    <w:basedOn w:val="Fuentedeprrafopredeter"/>
    <w:link w:val="Ttulo"/>
    <w:uiPriority w:val="10"/>
    <w:rsid w:val="001C0790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sid w:val="001C0790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1C0790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1C0790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1C0790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1C0790"/>
    <w:rPr>
      <w:i w:val="1"/>
      <w:iCs w:val="1"/>
      <w:color w:val="0f4761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1C0790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1C0790"/>
    <w:rPr>
      <w:i w:val="1"/>
      <w:iCs w:val="1"/>
      <w:color w:val="0f4761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1C0790"/>
    <w:rPr>
      <w:b w:val="1"/>
      <w:bCs w:val="1"/>
      <w:smallCaps w:val="1"/>
      <w:color w:val="0f4761" w:themeColor="accent1" w:themeShade="0000BF"/>
      <w:spacing w:val="5"/>
    </w:rPr>
  </w:style>
  <w:style w:type="paragraph" w:styleId="Encabezado">
    <w:name w:val="header"/>
    <w:basedOn w:val="Normal"/>
    <w:link w:val="EncabezadoCar"/>
    <w:uiPriority w:val="99"/>
    <w:unhideWhenUsed w:val="1"/>
    <w:rsid w:val="001C079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C0790"/>
  </w:style>
  <w:style w:type="paragraph" w:styleId="Piedepgina">
    <w:name w:val="footer"/>
    <w:basedOn w:val="Normal"/>
    <w:link w:val="PiedepginaCar"/>
    <w:uiPriority w:val="99"/>
    <w:unhideWhenUsed w:val="1"/>
    <w:rsid w:val="001C079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C0790"/>
  </w:style>
  <w:style w:type="table" w:styleId="Tablaconcuadrcula">
    <w:name w:val="Table Grid"/>
    <w:basedOn w:val="Tablanormal"/>
    <w:uiPriority w:val="39"/>
    <w:rsid w:val="001C079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OHQi8Mxki2J9L78X05+Jv7azrg==">CgMxLjAaMAoBMBIrCikIB0IlChFRdWF0dHJvY2VudG8gU2FucxIQQXJpYWwgVW5pY29kZSBNUxowCgExEisKKQgHQiUKEVF1YXR0cm9jZW50byBTYW5zEhBBcmlhbCBVbmljb2RlIE1TGjAKATISKwopCAdCJQoRUXVhdHRyb2NlbnRvIFNhbnMSEEFyaWFsIFVuaWNvZGUgTVM4AHIhMXVLeF9Nbml3el9HaHVISHAzUFhzMW5zc3V5ajdyNnpV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2025-11-26T16:22:00Z</dcterms:created>
  <dc:creator>154A_931010801568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2025-11-21T15:27:19Z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c1dde1f6-da82-471a-8016-802f454dd31b</vt:lpwstr>
  </property>
  <property fmtid="{D5CDD505-2E9C-101B-9397-08002B2CF9AE}" pid="8" name="MSIP_Label_fc111285-cafa-4fc9-8a9a-bd902089b24f_ContentBits">
    <vt:lpwstr>0</vt:lpwstr>
  </property>
  <property fmtid="{D5CDD505-2E9C-101B-9397-08002B2CF9AE}" pid="9" name="MSIP_Label_fc111285-cafa-4fc9-8a9a-bd902089b24f_Tag">
    <vt:lpwstr>10, 0, 1, 1</vt:lpwstr>
  </property>
</Properties>
</file>